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8952"/>
        <w:gridCol w:w="60"/>
        <w:gridCol w:w="60"/>
      </w:tblGrid>
      <w:tr w:rsidR="004152DB" w:rsidRPr="004152DB" w:rsidTr="004152DB">
        <w:trPr>
          <w:gridAfter w:val="2"/>
          <w:tblCellSpacing w:w="0" w:type="dxa"/>
        </w:trPr>
        <w:tc>
          <w:tcPr>
            <w:tcW w:w="0" w:type="auto"/>
            <w:vAlign w:val="center"/>
            <w:hideMark/>
          </w:tcPr>
          <w:p w:rsidR="004152DB" w:rsidRPr="004152DB" w:rsidRDefault="004152DB" w:rsidP="004152D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152DB">
              <w:rPr>
                <w:rFonts w:ascii="Times New Roman" w:eastAsia="Times New Roman" w:hAnsi="Times New Roman" w:cs="Times New Roman"/>
                <w:b/>
                <w:bCs/>
                <w:sz w:val="36"/>
                <w:szCs w:val="36"/>
                <w:lang w:eastAsia="de-DE"/>
              </w:rPr>
              <w:t xml:space="preserve">Datenschutzerklärung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4152DB">
              <w:rPr>
                <w:rFonts w:ascii="Times New Roman" w:eastAsia="Times New Roman" w:hAnsi="Times New Roman" w:cs="Times New Roman"/>
                <w:sz w:val="24"/>
                <w:szCs w:val="24"/>
                <w:lang w:eastAsia="de-DE"/>
              </w:rPr>
              <w:t>Social</w:t>
            </w:r>
            <w:proofErr w:type="spellEnd"/>
            <w:r w:rsidRPr="004152DB">
              <w:rPr>
                <w:rFonts w:ascii="Times New Roman" w:eastAsia="Times New Roman" w:hAnsi="Times New Roman" w:cs="Times New Roman"/>
                <w:sz w:val="24"/>
                <w:szCs w:val="24"/>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Verantwortlicher </w:t>
            </w:r>
          </w:p>
          <w:p w:rsidR="004152DB" w:rsidRPr="004152DB" w:rsidRDefault="00827ABE" w:rsidP="004152DB">
            <w:pPr>
              <w:spacing w:before="100" w:beforeAutospacing="1"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Vanessa </w:t>
            </w:r>
            <w:proofErr w:type="spellStart"/>
            <w:r>
              <w:rPr>
                <w:rFonts w:ascii="Times New Roman" w:eastAsia="Times New Roman" w:hAnsi="Times New Roman" w:cs="Times New Roman"/>
                <w:sz w:val="24"/>
                <w:szCs w:val="24"/>
                <w:lang w:eastAsia="de-DE"/>
              </w:rPr>
              <w:t>Appold</w:t>
            </w:r>
            <w:proofErr w:type="spellEnd"/>
            <w:r>
              <w:rPr>
                <w:rFonts w:ascii="Times New Roman" w:eastAsia="Times New Roman" w:hAnsi="Times New Roman" w:cs="Times New Roman"/>
                <w:sz w:val="24"/>
                <w:szCs w:val="24"/>
                <w:lang w:eastAsia="de-DE"/>
              </w:rPr>
              <w:br/>
              <w:t>Hauptstraße 18</w:t>
            </w:r>
            <w:r>
              <w:rPr>
                <w:rFonts w:ascii="Times New Roman" w:eastAsia="Times New Roman" w:hAnsi="Times New Roman" w:cs="Times New Roman"/>
                <w:sz w:val="24"/>
                <w:szCs w:val="24"/>
                <w:lang w:eastAsia="de-DE"/>
              </w:rPr>
              <w:br/>
              <w:t>97320 Buchbrunn</w:t>
            </w:r>
            <w:r w:rsidR="004152DB" w:rsidRPr="00827ABE">
              <w:rPr>
                <w:rFonts w:ascii="Times New Roman" w:eastAsia="Times New Roman" w:hAnsi="Times New Roman" w:cs="Times New Roman"/>
                <w:sz w:val="24"/>
                <w:szCs w:val="24"/>
                <w:lang w:eastAsia="de-DE"/>
              </w:rPr>
              <w:br/>
            </w:r>
            <w:r w:rsidR="004152DB" w:rsidRPr="004152DB">
              <w:rPr>
                <w:rFonts w:ascii="Times New Roman" w:eastAsia="Times New Roman" w:hAnsi="Times New Roman" w:cs="Times New Roman"/>
                <w:sz w:val="24"/>
                <w:szCs w:val="24"/>
                <w:lang w:eastAsia="de-DE"/>
              </w:rPr>
              <w:t>Deutschland</w:t>
            </w:r>
            <w:r w:rsidR="004152DB" w:rsidRPr="004152DB">
              <w:rPr>
                <w:rFonts w:ascii="Times New Roman" w:eastAsia="Times New Roman" w:hAnsi="Times New Roman" w:cs="Times New Roman"/>
                <w:sz w:val="24"/>
                <w:szCs w:val="24"/>
                <w:lang w:eastAsia="de-DE"/>
              </w:rPr>
              <w:br/>
            </w:r>
            <w:r w:rsidR="004152DB" w:rsidRPr="004152DB">
              <w:rPr>
                <w:rFonts w:ascii="Times New Roman" w:eastAsia="Times New Roman" w:hAnsi="Times New Roman" w:cs="Times New Roman"/>
                <w:sz w:val="24"/>
                <w:szCs w:val="24"/>
                <w:lang w:eastAsia="de-DE"/>
              </w:rPr>
              <w:br/>
              <w:t>E-Mailadr</w:t>
            </w:r>
            <w:r>
              <w:rPr>
                <w:rFonts w:ascii="Times New Roman" w:eastAsia="Times New Roman" w:hAnsi="Times New Roman" w:cs="Times New Roman"/>
                <w:sz w:val="24"/>
                <w:szCs w:val="24"/>
                <w:lang w:eastAsia="de-DE"/>
              </w:rPr>
              <w:t>esse: info@principessa-di-vanessa.de</w:t>
            </w:r>
            <w:r>
              <w:rPr>
                <w:rFonts w:ascii="Times New Roman" w:eastAsia="Times New Roman" w:hAnsi="Times New Roman" w:cs="Times New Roman"/>
                <w:sz w:val="24"/>
                <w:szCs w:val="24"/>
                <w:lang w:eastAsia="de-DE"/>
              </w:rPr>
              <w:br/>
              <w:t xml:space="preserve">Inhaberin: Vanessa </w:t>
            </w:r>
            <w:proofErr w:type="spellStart"/>
            <w:r>
              <w:rPr>
                <w:rFonts w:ascii="Times New Roman" w:eastAsia="Times New Roman" w:hAnsi="Times New Roman" w:cs="Times New Roman"/>
                <w:sz w:val="24"/>
                <w:szCs w:val="24"/>
                <w:lang w:eastAsia="de-DE"/>
              </w:rPr>
              <w:t>Appold</w:t>
            </w:r>
            <w:proofErr w:type="spellEnd"/>
            <w:r w:rsidR="004152DB" w:rsidRPr="004152DB">
              <w:rPr>
                <w:rFonts w:ascii="Times New Roman" w:eastAsia="Times New Roman" w:hAnsi="Times New Roman" w:cs="Times New Roman"/>
                <w:sz w:val="24"/>
                <w:szCs w:val="24"/>
                <w:lang w:eastAsia="de-DE"/>
              </w:rPr>
              <w:br/>
              <w:t xml:space="preserve">Link zum </w:t>
            </w:r>
            <w:proofErr w:type="spellStart"/>
            <w:r w:rsidR="004152DB" w:rsidRPr="004152DB">
              <w:rPr>
                <w:rFonts w:ascii="Times New Roman" w:eastAsia="Times New Roman" w:hAnsi="Times New Roman" w:cs="Times New Roman"/>
                <w:sz w:val="24"/>
                <w:szCs w:val="24"/>
                <w:lang w:eastAsia="de-DE"/>
              </w:rPr>
              <w:t>Impressun</w:t>
            </w:r>
            <w:proofErr w:type="spellEnd"/>
            <w:r>
              <w:rPr>
                <w:rFonts w:ascii="Times New Roman" w:eastAsia="Times New Roman" w:hAnsi="Times New Roman" w:cs="Times New Roman"/>
                <w:sz w:val="24"/>
                <w:szCs w:val="24"/>
                <w:lang w:eastAsia="de-DE"/>
              </w:rPr>
              <w:t>: www.principessa-di-vanessa.de</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Arten der verarbeiteten Daten: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Bestandsdaten (z.B., Namen, Adressen).</w:t>
            </w:r>
            <w:r w:rsidRPr="004152DB">
              <w:rPr>
                <w:rFonts w:ascii="Times New Roman" w:eastAsia="Times New Roman" w:hAnsi="Times New Roman" w:cs="Times New Roman"/>
                <w:sz w:val="24"/>
                <w:szCs w:val="24"/>
                <w:lang w:eastAsia="de-DE"/>
              </w:rPr>
              <w:br/>
              <w:t>- Kontaktdaten (z.B., E-Mail, Telefonnummern).</w:t>
            </w:r>
            <w:r w:rsidRPr="004152DB">
              <w:rPr>
                <w:rFonts w:ascii="Times New Roman" w:eastAsia="Times New Roman" w:hAnsi="Times New Roman" w:cs="Times New Roman"/>
                <w:sz w:val="24"/>
                <w:szCs w:val="24"/>
                <w:lang w:eastAsia="de-DE"/>
              </w:rPr>
              <w:br/>
              <w:t>- Inhaltsdaten (z.B., Texteingaben, Fotografien, Videos).</w:t>
            </w:r>
            <w:r w:rsidRPr="004152DB">
              <w:rPr>
                <w:rFonts w:ascii="Times New Roman" w:eastAsia="Times New Roman" w:hAnsi="Times New Roman" w:cs="Times New Roman"/>
                <w:sz w:val="24"/>
                <w:szCs w:val="24"/>
                <w:lang w:eastAsia="de-DE"/>
              </w:rPr>
              <w:br/>
              <w:t>- Nutzungsdaten (z.B., besuchte Webseiten, Interesse an Inhalten, Zugriffszeiten).</w:t>
            </w:r>
            <w:r w:rsidRPr="004152DB">
              <w:rPr>
                <w:rFonts w:ascii="Times New Roman" w:eastAsia="Times New Roman" w:hAnsi="Times New Roman" w:cs="Times New Roman"/>
                <w:sz w:val="24"/>
                <w:szCs w:val="24"/>
                <w:lang w:eastAsia="de-DE"/>
              </w:rPr>
              <w:br/>
              <w:t xml:space="preserve">- Meta-/Kommunikationsdaten (z.B., Geräte-Informationen, IP-Adressen).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Kategorien betroffener Personen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Besucher und Nutzer des Onlineangebotes (Nachfolgend bezeichnen wir die betroffenen Personen zusammenfassend auch als „Nutzer“).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Zweck der Verarbeitung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Zurverfügungstellung des Onlineangebotes, seiner Funktionen und Inhalte.</w:t>
            </w:r>
            <w:r w:rsidRPr="004152DB">
              <w:rPr>
                <w:rFonts w:ascii="Times New Roman" w:eastAsia="Times New Roman" w:hAnsi="Times New Roman" w:cs="Times New Roman"/>
                <w:sz w:val="24"/>
                <w:szCs w:val="24"/>
                <w:lang w:eastAsia="de-DE"/>
              </w:rPr>
              <w:br/>
              <w:t>- Beantwortung von Kontaktanfragen und Kommunikation mit Nutzern.</w:t>
            </w:r>
            <w:r w:rsidRPr="004152DB">
              <w:rPr>
                <w:rFonts w:ascii="Times New Roman" w:eastAsia="Times New Roman" w:hAnsi="Times New Roman" w:cs="Times New Roman"/>
                <w:sz w:val="24"/>
                <w:szCs w:val="24"/>
                <w:lang w:eastAsia="de-DE"/>
              </w:rPr>
              <w:br/>
              <w:t>- Sicherheitsmaßnahmen.</w:t>
            </w:r>
            <w:r w:rsidRPr="004152DB">
              <w:rPr>
                <w:rFonts w:ascii="Times New Roman" w:eastAsia="Times New Roman" w:hAnsi="Times New Roman" w:cs="Times New Roman"/>
                <w:sz w:val="24"/>
                <w:szCs w:val="24"/>
                <w:lang w:eastAsia="de-DE"/>
              </w:rPr>
              <w:br/>
              <w:t xml:space="preserve">- </w:t>
            </w:r>
            <w:proofErr w:type="spellStart"/>
            <w:r w:rsidRPr="004152DB">
              <w:rPr>
                <w:rFonts w:ascii="Times New Roman" w:eastAsia="Times New Roman" w:hAnsi="Times New Roman" w:cs="Times New Roman"/>
                <w:sz w:val="24"/>
                <w:szCs w:val="24"/>
                <w:lang w:eastAsia="de-DE"/>
              </w:rPr>
              <w:t>Reichweitenmessung</w:t>
            </w:r>
            <w:proofErr w:type="spellEnd"/>
            <w:r w:rsidRPr="004152DB">
              <w:rPr>
                <w:rFonts w:ascii="Times New Roman" w:eastAsia="Times New Roman" w:hAnsi="Times New Roman" w:cs="Times New Roman"/>
                <w:sz w:val="24"/>
                <w:szCs w:val="24"/>
                <w:lang w:eastAsia="de-DE"/>
              </w:rPr>
              <w:t xml:space="preserve">/Marketing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Verwendete Begrifflichkeiten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w:t>
            </w:r>
            <w:r w:rsidRPr="004152DB">
              <w:rPr>
                <w:rFonts w:ascii="Times New Roman" w:eastAsia="Times New Roman" w:hAnsi="Times New Roman" w:cs="Times New Roman"/>
                <w:sz w:val="24"/>
                <w:szCs w:val="24"/>
                <w:lang w:eastAsia="de-DE"/>
              </w:rPr>
              <w:lastRenderedPageBreak/>
              <w:t>Identität dieser natürlichen Person sind.</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t>
            </w:r>
            <w:proofErr w:type="spellStart"/>
            <w:r w:rsidRPr="004152DB">
              <w:rPr>
                <w:rFonts w:ascii="Times New Roman" w:eastAsia="Times New Roman" w:hAnsi="Times New Roman" w:cs="Times New Roman"/>
                <w:sz w:val="24"/>
                <w:szCs w:val="24"/>
                <w:lang w:eastAsia="de-DE"/>
              </w:rPr>
              <w:t>Pseudonymisierung</w:t>
            </w:r>
            <w:proofErr w:type="spellEnd"/>
            <w:r w:rsidRPr="004152DB">
              <w:rPr>
                <w:rFonts w:ascii="Times New Roman" w:eastAsia="Times New Roman" w:hAnsi="Times New Roman" w:cs="Times New Roman"/>
                <w:sz w:val="24"/>
                <w:szCs w:val="24"/>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t>
            </w:r>
            <w:proofErr w:type="spellStart"/>
            <w:r w:rsidRPr="004152DB">
              <w:rPr>
                <w:rFonts w:ascii="Times New Roman" w:eastAsia="Times New Roman" w:hAnsi="Times New Roman" w:cs="Times New Roman"/>
                <w:sz w:val="24"/>
                <w:szCs w:val="24"/>
                <w:lang w:eastAsia="de-DE"/>
              </w:rPr>
              <w:t>Profiling</w:t>
            </w:r>
            <w:proofErr w:type="spellEnd"/>
            <w:r w:rsidRPr="004152DB">
              <w:rPr>
                <w:rFonts w:ascii="Times New Roman" w:eastAsia="Times New Roman" w:hAnsi="Times New Roman" w:cs="Times New Roman"/>
                <w:sz w:val="24"/>
                <w:szCs w:val="24"/>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Als „Verantwortlicher“ wird die natürliche oder juristische Person, Behörde, Einrichtung oder andere Stelle, die allein oder gemeinsam mit anderen über die Zwecke und Mittel der Verarbeitung von personenbezogenen Daten entscheidet, bezeichnet.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t>
            </w:r>
            <w:proofErr w:type="spellStart"/>
            <w:r w:rsidRPr="004152DB">
              <w:rPr>
                <w:rFonts w:ascii="Times New Roman" w:eastAsia="Times New Roman" w:hAnsi="Times New Roman" w:cs="Times New Roman"/>
                <w:sz w:val="24"/>
                <w:szCs w:val="24"/>
                <w:lang w:eastAsia="de-DE"/>
              </w:rPr>
              <w:t>Auftragsverarbeiter</w:t>
            </w:r>
            <w:proofErr w:type="spellEnd"/>
            <w:r w:rsidRPr="004152DB">
              <w:rPr>
                <w:rFonts w:ascii="Times New Roman" w:eastAsia="Times New Roman" w:hAnsi="Times New Roman" w:cs="Times New Roman"/>
                <w:sz w:val="24"/>
                <w:szCs w:val="24"/>
                <w:lang w:eastAsia="de-DE"/>
              </w:rPr>
              <w:t xml:space="preserve">“ eine natürliche oder juristische Person, Behörde, Einrichtung oder andere Stelle, die personenbezogene Daten im Auftrag des Verantwortlichen verarbeitet.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Maßgebliche Rechtsgrundlagen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a und Art. 7 DSGVO, die Rechtsgrundlage für die Verarbeitung zur Erfüllung unserer Leistungen und Durchführung vertraglicher Maßnahmen sowie Beantwortung von Anfragen ist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b DSGVO, die Rechtsgrundlage für die Verarbeitung zur Erfüllung unserer rechtlichen Verpflichtungen ist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c DSGVO, und die Rechtsgrundlage für die Verarbeitung zur Wahrung unserer berechtigten Interessen ist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d DSGVO als Rechtsgrundlage.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Sicherheitsmaßnahmen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lastRenderedPageBreak/>
              <w:t xml:space="preserve">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w:t>
            </w:r>
            <w:proofErr w:type="spellStart"/>
            <w:r w:rsidRPr="004152DB">
              <w:rPr>
                <w:rFonts w:ascii="Times New Roman" w:eastAsia="Times New Roman" w:hAnsi="Times New Roman" w:cs="Times New Roman"/>
                <w:sz w:val="24"/>
                <w:szCs w:val="24"/>
                <w:lang w:eastAsia="de-DE"/>
              </w:rPr>
              <w:t>Betroffenenrechten</w:t>
            </w:r>
            <w:proofErr w:type="spellEnd"/>
            <w:r w:rsidRPr="004152DB">
              <w:rPr>
                <w:rFonts w:ascii="Times New Roman" w:eastAsia="Times New Roman" w:hAnsi="Times New Roman" w:cs="Times New Roman"/>
                <w:sz w:val="24"/>
                <w:szCs w:val="24"/>
                <w:lang w:eastAsia="de-DE"/>
              </w:rPr>
              <w:t xml:space="preserve">,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Zusammenarbeit mit </w:t>
            </w:r>
            <w:proofErr w:type="spellStart"/>
            <w:r w:rsidRPr="004152DB">
              <w:rPr>
                <w:rFonts w:ascii="Times New Roman" w:eastAsia="Times New Roman" w:hAnsi="Times New Roman" w:cs="Times New Roman"/>
                <w:b/>
                <w:bCs/>
                <w:sz w:val="27"/>
                <w:szCs w:val="27"/>
                <w:lang w:eastAsia="de-DE"/>
              </w:rPr>
              <w:t>Auftragsverarbeitern</w:t>
            </w:r>
            <w:proofErr w:type="spellEnd"/>
            <w:r w:rsidRPr="004152DB">
              <w:rPr>
                <w:rFonts w:ascii="Times New Roman" w:eastAsia="Times New Roman" w:hAnsi="Times New Roman" w:cs="Times New Roman"/>
                <w:b/>
                <w:bCs/>
                <w:sz w:val="27"/>
                <w:szCs w:val="27"/>
                <w:lang w:eastAsia="de-DE"/>
              </w:rPr>
              <w:t xml:space="preserve"> und Dritten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Sofern wir im Rahmen unserer Verarbeitung Daten gegenüber anderen Personen und Unternehmen (</w:t>
            </w:r>
            <w:proofErr w:type="spellStart"/>
            <w:r w:rsidRPr="004152DB">
              <w:rPr>
                <w:rFonts w:ascii="Times New Roman" w:eastAsia="Times New Roman" w:hAnsi="Times New Roman" w:cs="Times New Roman"/>
                <w:sz w:val="24"/>
                <w:szCs w:val="24"/>
                <w:lang w:eastAsia="de-DE"/>
              </w:rPr>
              <w:t>Auftragsverarbeitern</w:t>
            </w:r>
            <w:proofErr w:type="spellEnd"/>
            <w:r w:rsidRPr="004152DB">
              <w:rPr>
                <w:rFonts w:ascii="Times New Roman" w:eastAsia="Times New Roman" w:hAnsi="Times New Roman" w:cs="Times New Roman"/>
                <w:sz w:val="24"/>
                <w:szCs w:val="24"/>
                <w:lang w:eastAsia="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b DSGVO zur Vertragserfüllung erforderlich ist), Sie eingewilligt haben, eine rechtliche Verpflichtung dies vorsieht oder auf Grundlage unserer berechtigten Interessen (z.B. beim Einsatz von Beauftragten, </w:t>
            </w:r>
            <w:proofErr w:type="spellStart"/>
            <w:r w:rsidRPr="004152DB">
              <w:rPr>
                <w:rFonts w:ascii="Times New Roman" w:eastAsia="Times New Roman" w:hAnsi="Times New Roman" w:cs="Times New Roman"/>
                <w:sz w:val="24"/>
                <w:szCs w:val="24"/>
                <w:lang w:eastAsia="de-DE"/>
              </w:rPr>
              <w:t>Webhostern</w:t>
            </w:r>
            <w:proofErr w:type="spellEnd"/>
            <w:r w:rsidRPr="004152DB">
              <w:rPr>
                <w:rFonts w:ascii="Times New Roman" w:eastAsia="Times New Roman" w:hAnsi="Times New Roman" w:cs="Times New Roman"/>
                <w:sz w:val="24"/>
                <w:szCs w:val="24"/>
                <w:lang w:eastAsia="de-DE"/>
              </w:rPr>
              <w:t>, etc.).</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Sofern wir Dritte mit der Verarbeitung von Daten auf Grundlage eines sog. „Auftragsverarbeitungsvertrages“ beauftragen, geschieht dies auf Grundlage des Art. 28 DSGVO.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Übermittlungen in Drittländer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4152DB">
              <w:rPr>
                <w:rFonts w:ascii="Times New Roman" w:eastAsia="Times New Roman" w:hAnsi="Times New Roman" w:cs="Times New Roman"/>
                <w:sz w:val="24"/>
                <w:szCs w:val="24"/>
                <w:lang w:eastAsia="de-DE"/>
              </w:rPr>
              <w:t>Shield</w:t>
            </w:r>
            <w:proofErr w:type="spellEnd"/>
            <w:r w:rsidRPr="004152DB">
              <w:rPr>
                <w:rFonts w:ascii="Times New Roman" w:eastAsia="Times New Roman" w:hAnsi="Times New Roman" w:cs="Times New Roman"/>
                <w:sz w:val="24"/>
                <w:szCs w:val="24"/>
                <w:lang w:eastAsia="de-DE"/>
              </w:rPr>
              <w:t xml:space="preserve">“) oder Beachtung offiziell anerkannter spezieller vertraglicher Verpflichtungen (so genannte „Standardvertragsklauseln“).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Rechte der betroffenen Personen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Sie haben das Recht, eine Bestätigung darüber zu verlangen, ob betreffende Daten verarbeitet werden und auf Auskunft über diese Daten sowie auf weitere Informationen und Kopie der Daten entsprechend Art. 15 DSGVO.</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Sie haben entsprechend. Art. 16 DSGVO das Recht, die Vervollständigung der Sie betreffenden Daten oder die Berichtigung der Sie betreffenden unrichtigen Daten zu verlangen.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Sie haben nach Maßgabe des Art. 17 DSGVO das Recht zu verlangen, dass betreffende Daten unverzüglich gelöscht werden, bzw. alternativ nach Maßgabe des Art. 18 DSGVO </w:t>
            </w:r>
            <w:r w:rsidRPr="004152DB">
              <w:rPr>
                <w:rFonts w:ascii="Times New Roman" w:eastAsia="Times New Roman" w:hAnsi="Times New Roman" w:cs="Times New Roman"/>
                <w:sz w:val="24"/>
                <w:szCs w:val="24"/>
                <w:lang w:eastAsia="de-DE"/>
              </w:rPr>
              <w:lastRenderedPageBreak/>
              <w:t>eine Einschränkung der Verarbeitung der Daten zu verlangen.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Sie haben das Recht zu verlangen, dass die Sie betreffenden Daten, die Sie uns bereitgestellt haben nach Maßgabe des Art. 20 DSGVO zu erhalten und deren Übermittlung an andere Verantwortliche zu fordern.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Sie haben ferner gem. Art. 77 DSGVO das Recht, eine Beschwerde bei der zuständigen Aufsichtsbehörde einzureichen.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4152DB">
              <w:rPr>
                <w:rFonts w:ascii="Times New Roman" w:eastAsia="Times New Roman" w:hAnsi="Times New Roman" w:cs="Times New Roman"/>
                <w:b/>
                <w:bCs/>
                <w:sz w:val="27"/>
                <w:szCs w:val="27"/>
                <w:lang w:eastAsia="de-DE"/>
              </w:rPr>
              <w:t>Widerrufsrecht</w:t>
            </w:r>
            <w:proofErr w:type="spellEnd"/>
            <w:r w:rsidRPr="004152DB">
              <w:rPr>
                <w:rFonts w:ascii="Times New Roman" w:eastAsia="Times New Roman" w:hAnsi="Times New Roman" w:cs="Times New Roman"/>
                <w:b/>
                <w:bCs/>
                <w:sz w:val="27"/>
                <w:szCs w:val="27"/>
                <w:lang w:eastAsia="de-DE"/>
              </w:rPr>
              <w:t xml:space="preserve">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Sie haben das Recht, erteilte Einwilligungen gem. Art. 7 Abs. 3 DSGVO mit Wirkung für die Zukunft zu widerrufen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Widerspruchsrecht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Sie können der künftigen Verarbeitung der Sie betreffenden Daten nach Maßgabe des Art. 21 DSGVO jederzeit widersprechen. Der Widerspruch kann insbesondere gegen die Verarbeitung für Zwecke der Direktwerbung erfolgen.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Cookies und Widerspruchsrecht bei Direktwerbung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w:t>
            </w:r>
            <w:proofErr w:type="spellStart"/>
            <w:r w:rsidRPr="004152DB">
              <w:rPr>
                <w:rFonts w:ascii="Times New Roman" w:eastAsia="Times New Roman" w:hAnsi="Times New Roman" w:cs="Times New Roman"/>
                <w:sz w:val="24"/>
                <w:szCs w:val="24"/>
                <w:lang w:eastAsia="de-DE"/>
              </w:rPr>
              <w:t>Reichweitenmessung</w:t>
            </w:r>
            <w:proofErr w:type="spellEnd"/>
            <w:r w:rsidRPr="004152DB">
              <w:rPr>
                <w:rFonts w:ascii="Times New Roman" w:eastAsia="Times New Roman" w:hAnsi="Times New Roman" w:cs="Times New Roman"/>
                <w:sz w:val="24"/>
                <w:szCs w:val="24"/>
                <w:lang w:eastAsia="de-DE"/>
              </w:rPr>
              <w:t xml:space="preserve">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Wir können temporäre und permanente Cookies einsetzen und klären hierüber im Rahmen unserer Datenschutzerklärung auf.</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Ein genereller Widerspruch gegen den Einsatz der zu Zwecken des Onlinemarketing eingesetzten Cookies kann bei einer Vielzahl der Dienste, vor allem im Fall des </w:t>
            </w:r>
            <w:proofErr w:type="spellStart"/>
            <w:r w:rsidRPr="004152DB">
              <w:rPr>
                <w:rFonts w:ascii="Times New Roman" w:eastAsia="Times New Roman" w:hAnsi="Times New Roman" w:cs="Times New Roman"/>
                <w:sz w:val="24"/>
                <w:szCs w:val="24"/>
                <w:lang w:eastAsia="de-DE"/>
              </w:rPr>
              <w:t>Trackings</w:t>
            </w:r>
            <w:proofErr w:type="spellEnd"/>
            <w:r w:rsidRPr="004152DB">
              <w:rPr>
                <w:rFonts w:ascii="Times New Roman" w:eastAsia="Times New Roman" w:hAnsi="Times New Roman" w:cs="Times New Roman"/>
                <w:sz w:val="24"/>
                <w:szCs w:val="24"/>
                <w:lang w:eastAsia="de-DE"/>
              </w:rPr>
              <w:t xml:space="preserve">, über die US-amerikanische Seite </w:t>
            </w:r>
            <w:hyperlink r:id="rId4" w:tgtFrame="_top" w:history="1">
              <w:r w:rsidRPr="004152DB">
                <w:rPr>
                  <w:rFonts w:ascii="Times New Roman" w:eastAsia="Times New Roman" w:hAnsi="Times New Roman" w:cs="Times New Roman"/>
                  <w:color w:val="0000FF"/>
                  <w:sz w:val="24"/>
                  <w:szCs w:val="24"/>
                  <w:u w:val="single"/>
                  <w:lang w:eastAsia="de-DE"/>
                </w:rPr>
                <w:t>http://www.aboutads.info/choices/</w:t>
              </w:r>
            </w:hyperlink>
            <w:r w:rsidRPr="004152DB">
              <w:rPr>
                <w:rFonts w:ascii="Times New Roman" w:eastAsia="Times New Roman" w:hAnsi="Times New Roman" w:cs="Times New Roman"/>
                <w:sz w:val="24"/>
                <w:szCs w:val="24"/>
                <w:lang w:eastAsia="de-DE"/>
              </w:rPr>
              <w:t xml:space="preserve"> oder die EU-Seite </w:t>
            </w:r>
            <w:hyperlink r:id="rId5" w:tgtFrame="_top" w:history="1">
              <w:r w:rsidRPr="004152DB">
                <w:rPr>
                  <w:rFonts w:ascii="Times New Roman" w:eastAsia="Times New Roman" w:hAnsi="Times New Roman" w:cs="Times New Roman"/>
                  <w:color w:val="0000FF"/>
                  <w:sz w:val="24"/>
                  <w:szCs w:val="24"/>
                  <w:u w:val="single"/>
                  <w:lang w:eastAsia="de-DE"/>
                </w:rPr>
                <w:t>http://www.youronlinechoices.com/</w:t>
              </w:r>
            </w:hyperlink>
            <w:r w:rsidRPr="004152DB">
              <w:rPr>
                <w:rFonts w:ascii="Times New Roman" w:eastAsia="Times New Roman" w:hAnsi="Times New Roman" w:cs="Times New Roman"/>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Löschung von Daten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w:t>
            </w:r>
            <w:proofErr w:type="spellStart"/>
            <w:r w:rsidRPr="004152DB">
              <w:rPr>
                <w:rFonts w:ascii="Times New Roman" w:eastAsia="Times New Roman" w:hAnsi="Times New Roman" w:cs="Times New Roman"/>
                <w:sz w:val="24"/>
                <w:szCs w:val="24"/>
                <w:lang w:eastAsia="de-DE"/>
              </w:rPr>
              <w:t>handels</w:t>
            </w:r>
            <w:proofErr w:type="spellEnd"/>
            <w:r w:rsidRPr="004152DB">
              <w:rPr>
                <w:rFonts w:ascii="Times New Roman" w:eastAsia="Times New Roman" w:hAnsi="Times New Roman" w:cs="Times New Roman"/>
                <w:sz w:val="24"/>
                <w:szCs w:val="24"/>
                <w:lang w:eastAsia="de-DE"/>
              </w:rPr>
              <w:t>- oder steuerrechtlichen Gründen aufbewahrt werden müssen.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4152DB">
              <w:rPr>
                <w:rFonts w:ascii="Times New Roman" w:eastAsia="Times New Roman" w:hAnsi="Times New Roman" w:cs="Times New Roman"/>
                <w:sz w:val="24"/>
                <w:szCs w:val="24"/>
                <w:lang w:eastAsia="de-DE"/>
              </w:rPr>
              <w:t>One</w:t>
            </w:r>
            <w:proofErr w:type="spellEnd"/>
            <w:r w:rsidRPr="004152DB">
              <w:rPr>
                <w:rFonts w:ascii="Times New Roman" w:eastAsia="Times New Roman" w:hAnsi="Times New Roman" w:cs="Times New Roman"/>
                <w:sz w:val="24"/>
                <w:szCs w:val="24"/>
                <w:lang w:eastAsia="de-DE"/>
              </w:rPr>
              <w:t xml:space="preserve">-Stop-Shop (MOSS) in Anspruch genommen wird.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Geschäftsbezogene Verarbeitung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Zusätzlich verarbeiten wir</w:t>
            </w:r>
            <w:r w:rsidRPr="004152DB">
              <w:rPr>
                <w:rFonts w:ascii="Times New Roman" w:eastAsia="Times New Roman" w:hAnsi="Times New Roman" w:cs="Times New Roman"/>
                <w:sz w:val="24"/>
                <w:szCs w:val="24"/>
                <w:lang w:eastAsia="de-DE"/>
              </w:rPr>
              <w:br/>
              <w:t>- Vertragsdaten (z.B., Vertragsgegenstand, Laufzeit, Kundenkategorie).</w:t>
            </w:r>
            <w:r w:rsidRPr="004152DB">
              <w:rPr>
                <w:rFonts w:ascii="Times New Roman" w:eastAsia="Times New Roman" w:hAnsi="Times New Roman" w:cs="Times New Roman"/>
                <w:sz w:val="24"/>
                <w:szCs w:val="24"/>
                <w:lang w:eastAsia="de-DE"/>
              </w:rPr>
              <w:br/>
              <w:t>- Zahlungsdaten (z.B., Bankverbindung, Zahlungshistorie)</w:t>
            </w:r>
            <w:r w:rsidRPr="004152DB">
              <w:rPr>
                <w:rFonts w:ascii="Times New Roman" w:eastAsia="Times New Roman" w:hAnsi="Times New Roman" w:cs="Times New Roman"/>
                <w:sz w:val="24"/>
                <w:szCs w:val="24"/>
                <w:lang w:eastAsia="de-DE"/>
              </w:rPr>
              <w:br/>
              <w:t xml:space="preserve">von unseren Kunden, Interessenten und Geschäftspartner zwecks Erbringung vertraglicher Leistungen, Service und Kundenpflege, Marketing, Werbung und Marktforschung.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Vertragliche Leistungen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Wir verarbeiten die Daten unserer Vertragspartner und Interessenten sowie anderer Auftraggeber, Kunden, Mandanten, Klienten oder Vertragspartner (einheitlich bezeichnet als „Vertragspartner“) entsprechend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b. DSGVO, um ihnen gegenüber unsere vertraglichen oder vorvertraglichen Leistungen zu erbringen. Die hierbei verarbeiteten Daten, die Art, der Umfang und der Zweck und die Erforderlichkeit ihrer Verarbeitung, bestimmen sich nach dem zugrundeliegenden Vertragsverhältnis.</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w:t>
            </w:r>
            <w:r w:rsidRPr="004152DB">
              <w:rPr>
                <w:rFonts w:ascii="Times New Roman" w:eastAsia="Times New Roman" w:hAnsi="Times New Roman" w:cs="Times New Roman"/>
                <w:sz w:val="24"/>
                <w:szCs w:val="24"/>
                <w:lang w:eastAsia="de-DE"/>
              </w:rPr>
              <w:lastRenderedPageBreak/>
              <w:t>Bankverbindungen, Zahlungshistorie).</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Besondere Kategorien personenbezogener Daten verarbeiten wir grundsätzlich nicht, außer wenn diese Bestandteile einer beauftragten oder vertragsgemäßen Verarbeitung sind.</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f. DSGVO erforderlich oder es besteht hierzu eine gesetzliche Verpflichtung gem.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c. DSGVO.</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w:t>
            </w:r>
            <w:proofErr w:type="spellStart"/>
            <w:r w:rsidRPr="004152DB">
              <w:rPr>
                <w:rFonts w:ascii="Times New Roman" w:eastAsia="Times New Roman" w:hAnsi="Times New Roman" w:cs="Times New Roman"/>
                <w:sz w:val="24"/>
                <w:szCs w:val="24"/>
                <w:lang w:eastAsia="de-DE"/>
              </w:rPr>
              <w:t>Übrigen</w:t>
            </w:r>
            <w:proofErr w:type="spellEnd"/>
            <w:r w:rsidRPr="004152DB">
              <w:rPr>
                <w:rFonts w:ascii="Times New Roman" w:eastAsia="Times New Roman" w:hAnsi="Times New Roman" w:cs="Times New Roman"/>
                <w:sz w:val="24"/>
                <w:szCs w:val="24"/>
                <w:lang w:eastAsia="de-DE"/>
              </w:rPr>
              <w:t xml:space="preserve"> gelten die gesetzlichen Aufbewahrungspflichten.</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Kontaktaufnahme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Bei der Kontaktaufnahme mit uns (z.B. per Kontaktformular, E-Mail, Telefon oder via sozialer Medien) werden die Angaben des Nutzers zur Bearbeitung der Kontaktanfrage und deren Abwicklung gem.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b. (im Rahmen vertraglicher-/vorvertraglicher Beziehungen),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f. (andere Anfragen) DSGVO verarbeitet</w:t>
            </w:r>
            <w:proofErr w:type="gramStart"/>
            <w:r w:rsidRPr="004152DB">
              <w:rPr>
                <w:rFonts w:ascii="Times New Roman" w:eastAsia="Times New Roman" w:hAnsi="Times New Roman" w:cs="Times New Roman"/>
                <w:sz w:val="24"/>
                <w:szCs w:val="24"/>
                <w:lang w:eastAsia="de-DE"/>
              </w:rPr>
              <w:t>..</w:t>
            </w:r>
            <w:proofErr w:type="gramEnd"/>
            <w:r w:rsidRPr="004152DB">
              <w:rPr>
                <w:rFonts w:ascii="Times New Roman" w:eastAsia="Times New Roman" w:hAnsi="Times New Roman" w:cs="Times New Roman"/>
                <w:sz w:val="24"/>
                <w:szCs w:val="24"/>
                <w:lang w:eastAsia="de-DE"/>
              </w:rPr>
              <w:t xml:space="preserve"> Die Angaben der Nutzer können in einem Customer-</w:t>
            </w:r>
            <w:proofErr w:type="spellStart"/>
            <w:r w:rsidRPr="004152DB">
              <w:rPr>
                <w:rFonts w:ascii="Times New Roman" w:eastAsia="Times New Roman" w:hAnsi="Times New Roman" w:cs="Times New Roman"/>
                <w:sz w:val="24"/>
                <w:szCs w:val="24"/>
                <w:lang w:eastAsia="de-DE"/>
              </w:rPr>
              <w:t>Relationship</w:t>
            </w:r>
            <w:proofErr w:type="spellEnd"/>
            <w:r w:rsidRPr="004152DB">
              <w:rPr>
                <w:rFonts w:ascii="Times New Roman" w:eastAsia="Times New Roman" w:hAnsi="Times New Roman" w:cs="Times New Roman"/>
                <w:sz w:val="24"/>
                <w:szCs w:val="24"/>
                <w:lang w:eastAsia="de-DE"/>
              </w:rPr>
              <w:t>-Management System ("CRM System") oder vergleichbarer Anfragenorganisation gespeichert werden.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Wir löschen die Anfragen, sofern diese nicht mehr erforderlich sind. Wir überprüfen die Erforderlichkeit alle zwei Jahre; Ferner gelten die gesetzlichen Archivierungspflichten.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Google </w:t>
            </w:r>
            <w:proofErr w:type="spellStart"/>
            <w:r w:rsidRPr="004152DB">
              <w:rPr>
                <w:rFonts w:ascii="Times New Roman" w:eastAsia="Times New Roman" w:hAnsi="Times New Roman" w:cs="Times New Roman"/>
                <w:b/>
                <w:bCs/>
                <w:sz w:val="27"/>
                <w:szCs w:val="27"/>
                <w:lang w:eastAsia="de-DE"/>
              </w:rPr>
              <w:t>Analytics</w:t>
            </w:r>
            <w:proofErr w:type="spellEnd"/>
            <w:r w:rsidRPr="004152DB">
              <w:rPr>
                <w:rFonts w:ascii="Times New Roman" w:eastAsia="Times New Roman" w:hAnsi="Times New Roman" w:cs="Times New Roman"/>
                <w:b/>
                <w:bCs/>
                <w:sz w:val="27"/>
                <w:szCs w:val="27"/>
                <w:lang w:eastAsia="de-DE"/>
              </w:rPr>
              <w:t xml:space="preserve">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Wir setzen auf Grundlage unserer berechtigten Interessen (d.h. Interesse an der Analyse, Optimierung und wirtschaftlichem Betrieb unseres Onlineangebotes im Sinne des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f. DSGVO) Google </w:t>
            </w:r>
            <w:proofErr w:type="spellStart"/>
            <w:r w:rsidRPr="004152DB">
              <w:rPr>
                <w:rFonts w:ascii="Times New Roman" w:eastAsia="Times New Roman" w:hAnsi="Times New Roman" w:cs="Times New Roman"/>
                <w:sz w:val="24"/>
                <w:szCs w:val="24"/>
                <w:lang w:eastAsia="de-DE"/>
              </w:rPr>
              <w:t>Analytics</w:t>
            </w:r>
            <w:proofErr w:type="spellEnd"/>
            <w:r w:rsidRPr="004152DB">
              <w:rPr>
                <w:rFonts w:ascii="Times New Roman" w:eastAsia="Times New Roman" w:hAnsi="Times New Roman" w:cs="Times New Roman"/>
                <w:sz w:val="24"/>
                <w:szCs w:val="24"/>
                <w:lang w:eastAsia="de-DE"/>
              </w:rPr>
              <w:t>, einen Webanalysedienst der Google LLC („Google“) ein. Google verwendet Cookies. Die durch das Cookie erzeugten Informationen über Benutzung des Onlineangebotes durch die Nutzer werden in der Regel an einen Server von Google in den USA übertragen und dort gespeichert.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Google ist unter dem Privacy-</w:t>
            </w:r>
            <w:proofErr w:type="spellStart"/>
            <w:r w:rsidRPr="004152DB">
              <w:rPr>
                <w:rFonts w:ascii="Times New Roman" w:eastAsia="Times New Roman" w:hAnsi="Times New Roman" w:cs="Times New Roman"/>
                <w:sz w:val="24"/>
                <w:szCs w:val="24"/>
                <w:lang w:eastAsia="de-DE"/>
              </w:rPr>
              <w:t>Shield</w:t>
            </w:r>
            <w:proofErr w:type="spellEnd"/>
            <w:r w:rsidRPr="004152DB">
              <w:rPr>
                <w:rFonts w:ascii="Times New Roman" w:eastAsia="Times New Roman" w:hAnsi="Times New Roman" w:cs="Times New Roman"/>
                <w:sz w:val="24"/>
                <w:szCs w:val="24"/>
                <w:lang w:eastAsia="de-DE"/>
              </w:rPr>
              <w:t>-Abkommen zertifiziert und bietet hierdurch eine Garantie, das europäische Datenschutzrecht einzuhalten (</w:t>
            </w:r>
            <w:hyperlink r:id="rId6" w:tgtFrame="_blank" w:history="1">
              <w:r w:rsidRPr="004152DB">
                <w:rPr>
                  <w:rFonts w:ascii="Times New Roman" w:eastAsia="Times New Roman" w:hAnsi="Times New Roman" w:cs="Times New Roman"/>
                  <w:color w:val="0000FF"/>
                  <w:sz w:val="24"/>
                  <w:szCs w:val="24"/>
                  <w:u w:val="single"/>
                  <w:lang w:eastAsia="de-DE"/>
                </w:rPr>
                <w:t>https://www.privacyshield.gov/participant?id=a2zt000000001L5AAI&amp;status=Active</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lastRenderedPageBreak/>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Wir setzen Google </w:t>
            </w:r>
            <w:proofErr w:type="spellStart"/>
            <w:r w:rsidRPr="004152DB">
              <w:rPr>
                <w:rFonts w:ascii="Times New Roman" w:eastAsia="Times New Roman" w:hAnsi="Times New Roman" w:cs="Times New Roman"/>
                <w:sz w:val="24"/>
                <w:szCs w:val="24"/>
                <w:lang w:eastAsia="de-DE"/>
              </w:rPr>
              <w:t>Analytics</w:t>
            </w:r>
            <w:proofErr w:type="spellEnd"/>
            <w:r w:rsidRPr="004152DB">
              <w:rPr>
                <w:rFonts w:ascii="Times New Roman" w:eastAsia="Times New Roman" w:hAnsi="Times New Roman" w:cs="Times New Roman"/>
                <w:sz w:val="24"/>
                <w:szCs w:val="24"/>
                <w:lang w:eastAsia="de-DE"/>
              </w:rPr>
              <w:t xml:space="preserve">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w:t>
            </w:r>
            <w:proofErr w:type="spellStart"/>
            <w:r w:rsidRPr="004152DB">
              <w:rPr>
                <w:rFonts w:ascii="Times New Roman" w:eastAsia="Times New Roman" w:hAnsi="Times New Roman" w:cs="Times New Roman"/>
                <w:sz w:val="24"/>
                <w:szCs w:val="24"/>
                <w:lang w:eastAsia="de-DE"/>
              </w:rPr>
              <w:t>Plugin</w:t>
            </w:r>
            <w:proofErr w:type="spellEnd"/>
            <w:r w:rsidRPr="004152DB">
              <w:rPr>
                <w:rFonts w:ascii="Times New Roman" w:eastAsia="Times New Roman" w:hAnsi="Times New Roman" w:cs="Times New Roman"/>
                <w:sz w:val="24"/>
                <w:szCs w:val="24"/>
                <w:lang w:eastAsia="de-DE"/>
              </w:rPr>
              <w:t xml:space="preserve"> herunterladen und installieren: </w:t>
            </w:r>
            <w:hyperlink r:id="rId7" w:tgtFrame="_blank" w:history="1">
              <w:r w:rsidRPr="004152DB">
                <w:rPr>
                  <w:rFonts w:ascii="Times New Roman" w:eastAsia="Times New Roman" w:hAnsi="Times New Roman" w:cs="Times New Roman"/>
                  <w:color w:val="0000FF"/>
                  <w:sz w:val="24"/>
                  <w:szCs w:val="24"/>
                  <w:u w:val="single"/>
                  <w:lang w:eastAsia="de-DE"/>
                </w:rPr>
                <w:t>http://tools.google.com/dlpage/gaoptout?hl=de</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Weitere Informationen zur Datennutzung durch Google, Einstellungs- und Widerspruchsmöglichkeiten, erfahren Sie in der Datenschutzerklärung von Google (</w:t>
            </w:r>
            <w:hyperlink r:id="rId8" w:tgtFrame="_blank" w:history="1">
              <w:r w:rsidRPr="004152DB">
                <w:rPr>
                  <w:rFonts w:ascii="Times New Roman" w:eastAsia="Times New Roman" w:hAnsi="Times New Roman" w:cs="Times New Roman"/>
                  <w:color w:val="0000FF"/>
                  <w:sz w:val="24"/>
                  <w:szCs w:val="24"/>
                  <w:u w:val="single"/>
                  <w:lang w:eastAsia="de-DE"/>
                </w:rPr>
                <w:t>https://policies.google.com/technologies/ads</w:t>
              </w:r>
            </w:hyperlink>
            <w:r w:rsidRPr="004152DB">
              <w:rPr>
                <w:rFonts w:ascii="Times New Roman" w:eastAsia="Times New Roman" w:hAnsi="Times New Roman" w:cs="Times New Roman"/>
                <w:sz w:val="24"/>
                <w:szCs w:val="24"/>
                <w:lang w:eastAsia="de-DE"/>
              </w:rPr>
              <w:t xml:space="preserve">) sowie in den Einstellungen für die Darstellung von Werbeeinblendungen durch Google </w:t>
            </w:r>
            <w:hyperlink r:id="rId9" w:tgtFrame="_blank" w:history="1">
              <w:r w:rsidRPr="004152DB">
                <w:rPr>
                  <w:rFonts w:ascii="Times New Roman" w:eastAsia="Times New Roman" w:hAnsi="Times New Roman" w:cs="Times New Roman"/>
                  <w:color w:val="0000FF"/>
                  <w:sz w:val="24"/>
                  <w:szCs w:val="24"/>
                  <w:u w:val="single"/>
                  <w:lang w:eastAsia="de-DE"/>
                </w:rPr>
                <w:t>(https://adssettings.google.com/authenticated</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Die personenbezogenen Daten der Nutzer werden nach 14 Monaten gelöscht oder anonymisiert.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Onlinepräsenzen in sozialen Medien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Soweit nicht anders im Rahmen unserer Datenschutzerklärung angegeben, verarbeiten wir die Daten der Nutzer sofern diese mit uns innerhalb der sozialen Netzwerke und Plattformen kommunizieren, z.B. Beiträge auf unseren Onlinepräsenzen verfassen oder uns Nachrichten zusenden.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Einbindung von Diensten und Inhalten Dritter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Wir setzen innerhalb unseres Onlineangebotes auf Grundlage unserer berechtigten Interessen (d.h. Interesse an der Analyse, Optimierung und wirtschaftlichem Betrieb unseres Onlineangebotes im Sinne des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f. DSGVO) Inhalts- oder Serviceangebote von Drittanbietern ein, um deren Inhalte und Services, wie z.B. Videos oder Schriftarten einzubinden (nachfolgend einheitlich bezeichnet als “Inhalte”).</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Dies setzt immer voraus, dass die Drittanbieter dieser Inhalte, die IP-Adresse der Nutzer </w:t>
            </w:r>
            <w:r w:rsidRPr="004152DB">
              <w:rPr>
                <w:rFonts w:ascii="Times New Roman" w:eastAsia="Times New Roman" w:hAnsi="Times New Roman" w:cs="Times New Roman"/>
                <w:sz w:val="24"/>
                <w:szCs w:val="24"/>
                <w:lang w:eastAsia="de-DE"/>
              </w:rPr>
              <w:lastRenderedPageBreak/>
              <w:t xml:space="preserve">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rsidRPr="004152DB">
              <w:rPr>
                <w:rFonts w:ascii="Times New Roman" w:eastAsia="Times New Roman" w:hAnsi="Times New Roman" w:cs="Times New Roman"/>
                <w:sz w:val="24"/>
                <w:szCs w:val="24"/>
                <w:lang w:eastAsia="de-DE"/>
              </w:rPr>
              <w:t>Beacons</w:t>
            </w:r>
            <w:proofErr w:type="spellEnd"/>
            <w:r w:rsidRPr="004152DB">
              <w:rPr>
                <w:rFonts w:ascii="Times New Roman" w:eastAsia="Times New Roman" w:hAnsi="Times New Roman" w:cs="Times New Roman"/>
                <w:sz w:val="24"/>
                <w:szCs w:val="24"/>
                <w:lang w:eastAsia="de-DE"/>
              </w:rPr>
              <w:t xml:space="preserve">"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Google </w:t>
            </w:r>
            <w:proofErr w:type="spellStart"/>
            <w:r w:rsidRPr="004152DB">
              <w:rPr>
                <w:rFonts w:ascii="Times New Roman" w:eastAsia="Times New Roman" w:hAnsi="Times New Roman" w:cs="Times New Roman"/>
                <w:b/>
                <w:bCs/>
                <w:sz w:val="27"/>
                <w:szCs w:val="27"/>
                <w:lang w:eastAsia="de-DE"/>
              </w:rPr>
              <w:t>Maps</w:t>
            </w:r>
            <w:proofErr w:type="spellEnd"/>
            <w:r w:rsidRPr="004152DB">
              <w:rPr>
                <w:rFonts w:ascii="Times New Roman" w:eastAsia="Times New Roman" w:hAnsi="Times New Roman" w:cs="Times New Roman"/>
                <w:b/>
                <w:bCs/>
                <w:sz w:val="27"/>
                <w:szCs w:val="27"/>
                <w:lang w:eastAsia="de-DE"/>
              </w:rPr>
              <w:t xml:space="preserve">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Wir binden die Landkarten des Dienstes “Google </w:t>
            </w:r>
            <w:proofErr w:type="spellStart"/>
            <w:r w:rsidRPr="004152DB">
              <w:rPr>
                <w:rFonts w:ascii="Times New Roman" w:eastAsia="Times New Roman" w:hAnsi="Times New Roman" w:cs="Times New Roman"/>
                <w:sz w:val="24"/>
                <w:szCs w:val="24"/>
                <w:lang w:eastAsia="de-DE"/>
              </w:rPr>
              <w:t>Maps</w:t>
            </w:r>
            <w:proofErr w:type="spellEnd"/>
            <w:r w:rsidRPr="004152DB">
              <w:rPr>
                <w:rFonts w:ascii="Times New Roman" w:eastAsia="Times New Roman" w:hAnsi="Times New Roman" w:cs="Times New Roman"/>
                <w:sz w:val="24"/>
                <w:szCs w:val="24"/>
                <w:lang w:eastAsia="de-DE"/>
              </w:rPr>
              <w:t xml:space="preserve">” des Anbieters Google LLC, 1600 </w:t>
            </w:r>
            <w:proofErr w:type="spellStart"/>
            <w:r w:rsidRPr="004152DB">
              <w:rPr>
                <w:rFonts w:ascii="Times New Roman" w:eastAsia="Times New Roman" w:hAnsi="Times New Roman" w:cs="Times New Roman"/>
                <w:sz w:val="24"/>
                <w:szCs w:val="24"/>
                <w:lang w:eastAsia="de-DE"/>
              </w:rPr>
              <w:t>Amphitheatre</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Parkway</w:t>
            </w:r>
            <w:proofErr w:type="spellEnd"/>
            <w:r w:rsidRPr="004152DB">
              <w:rPr>
                <w:rFonts w:ascii="Times New Roman" w:eastAsia="Times New Roman" w:hAnsi="Times New Roman" w:cs="Times New Roman"/>
                <w:sz w:val="24"/>
                <w:szCs w:val="24"/>
                <w:lang w:eastAsia="de-DE"/>
              </w:rP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0" w:tgtFrame="_blank" w:history="1">
              <w:r w:rsidRPr="004152DB">
                <w:rPr>
                  <w:rFonts w:ascii="Times New Roman" w:eastAsia="Times New Roman" w:hAnsi="Times New Roman" w:cs="Times New Roman"/>
                  <w:color w:val="0000FF"/>
                  <w:sz w:val="24"/>
                  <w:szCs w:val="24"/>
                  <w:u w:val="single"/>
                  <w:lang w:eastAsia="de-DE"/>
                </w:rPr>
                <w:t>https://www.google.com/policies/privacy/</w:t>
              </w:r>
            </w:hyperlink>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Opt</w:t>
            </w:r>
            <w:proofErr w:type="spellEnd"/>
            <w:r w:rsidRPr="004152DB">
              <w:rPr>
                <w:rFonts w:ascii="Times New Roman" w:eastAsia="Times New Roman" w:hAnsi="Times New Roman" w:cs="Times New Roman"/>
                <w:sz w:val="24"/>
                <w:szCs w:val="24"/>
                <w:lang w:eastAsia="de-DE"/>
              </w:rPr>
              <w:t xml:space="preserve">-Out: </w:t>
            </w:r>
            <w:hyperlink r:id="rId11" w:tgtFrame="_blank" w:history="1">
              <w:r w:rsidRPr="004152DB">
                <w:rPr>
                  <w:rFonts w:ascii="Times New Roman" w:eastAsia="Times New Roman" w:hAnsi="Times New Roman" w:cs="Times New Roman"/>
                  <w:color w:val="0000FF"/>
                  <w:sz w:val="24"/>
                  <w:szCs w:val="24"/>
                  <w:u w:val="single"/>
                  <w:lang w:eastAsia="de-DE"/>
                </w:rPr>
                <w:t>https://adssettings.google.com/authenticated</w:t>
              </w:r>
            </w:hyperlink>
            <w:r w:rsidRPr="004152DB">
              <w:rPr>
                <w:rFonts w:ascii="Times New Roman" w:eastAsia="Times New Roman" w:hAnsi="Times New Roman" w:cs="Times New Roman"/>
                <w:sz w:val="24"/>
                <w:szCs w:val="24"/>
                <w:lang w:eastAsia="de-DE"/>
              </w:rPr>
              <w:t xml:space="preserve">. </w:t>
            </w:r>
          </w:p>
          <w:p w:rsidR="004152DB" w:rsidRPr="004152DB" w:rsidRDefault="004152DB" w:rsidP="004152D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152DB">
              <w:rPr>
                <w:rFonts w:ascii="Times New Roman" w:eastAsia="Times New Roman" w:hAnsi="Times New Roman" w:cs="Times New Roman"/>
                <w:b/>
                <w:bCs/>
                <w:sz w:val="27"/>
                <w:szCs w:val="27"/>
                <w:lang w:eastAsia="de-DE"/>
              </w:rPr>
              <w:t xml:space="preserve">Verwendung von </w:t>
            </w:r>
            <w:proofErr w:type="spellStart"/>
            <w:r w:rsidRPr="004152DB">
              <w:rPr>
                <w:rFonts w:ascii="Times New Roman" w:eastAsia="Times New Roman" w:hAnsi="Times New Roman" w:cs="Times New Roman"/>
                <w:b/>
                <w:bCs/>
                <w:sz w:val="27"/>
                <w:szCs w:val="27"/>
                <w:lang w:eastAsia="de-DE"/>
              </w:rPr>
              <w:t>Facebook</w:t>
            </w:r>
            <w:proofErr w:type="spellEnd"/>
            <w:r w:rsidRPr="004152DB">
              <w:rPr>
                <w:rFonts w:ascii="Times New Roman" w:eastAsia="Times New Roman" w:hAnsi="Times New Roman" w:cs="Times New Roman"/>
                <w:b/>
                <w:bCs/>
                <w:sz w:val="27"/>
                <w:szCs w:val="27"/>
                <w:lang w:eastAsia="de-DE"/>
              </w:rPr>
              <w:t xml:space="preserve"> </w:t>
            </w:r>
            <w:proofErr w:type="spellStart"/>
            <w:r w:rsidRPr="004152DB">
              <w:rPr>
                <w:rFonts w:ascii="Times New Roman" w:eastAsia="Times New Roman" w:hAnsi="Times New Roman" w:cs="Times New Roman"/>
                <w:b/>
                <w:bCs/>
                <w:sz w:val="27"/>
                <w:szCs w:val="27"/>
                <w:lang w:eastAsia="de-DE"/>
              </w:rPr>
              <w:t>Social</w:t>
            </w:r>
            <w:proofErr w:type="spellEnd"/>
            <w:r w:rsidRPr="004152DB">
              <w:rPr>
                <w:rFonts w:ascii="Times New Roman" w:eastAsia="Times New Roman" w:hAnsi="Times New Roman" w:cs="Times New Roman"/>
                <w:b/>
                <w:bCs/>
                <w:sz w:val="27"/>
                <w:szCs w:val="27"/>
                <w:lang w:eastAsia="de-DE"/>
              </w:rPr>
              <w:t xml:space="preserve"> </w:t>
            </w:r>
            <w:proofErr w:type="spellStart"/>
            <w:r w:rsidRPr="004152DB">
              <w:rPr>
                <w:rFonts w:ascii="Times New Roman" w:eastAsia="Times New Roman" w:hAnsi="Times New Roman" w:cs="Times New Roman"/>
                <w:b/>
                <w:bCs/>
                <w:sz w:val="27"/>
                <w:szCs w:val="27"/>
                <w:lang w:eastAsia="de-DE"/>
              </w:rPr>
              <w:t>Plugins</w:t>
            </w:r>
            <w:proofErr w:type="spellEnd"/>
            <w:r w:rsidRPr="004152DB">
              <w:rPr>
                <w:rFonts w:ascii="Times New Roman" w:eastAsia="Times New Roman" w:hAnsi="Times New Roman" w:cs="Times New Roman"/>
                <w:b/>
                <w:bCs/>
                <w:sz w:val="27"/>
                <w:szCs w:val="27"/>
                <w:lang w:eastAsia="de-DE"/>
              </w:rPr>
              <w:t xml:space="preserve"> </w:t>
            </w:r>
          </w:p>
          <w:p w:rsidR="004152DB" w:rsidRPr="004152DB" w:rsidRDefault="004152DB" w:rsidP="004152DB">
            <w:pPr>
              <w:spacing w:before="100" w:beforeAutospacing="1" w:after="100" w:afterAutospacing="1"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Wir nutzen auf Grundlage unserer berechtigten Interessen (d.h. Interesse an der Analyse, Optimierung und wirtschaftlichem Betrieb unseres Onlineangebotes im Sinne des Art. 6 Abs. 1 </w:t>
            </w:r>
            <w:proofErr w:type="spellStart"/>
            <w:r w:rsidRPr="004152DB">
              <w:rPr>
                <w:rFonts w:ascii="Times New Roman" w:eastAsia="Times New Roman" w:hAnsi="Times New Roman" w:cs="Times New Roman"/>
                <w:sz w:val="24"/>
                <w:szCs w:val="24"/>
                <w:lang w:eastAsia="de-DE"/>
              </w:rPr>
              <w:t>lit</w:t>
            </w:r>
            <w:proofErr w:type="spellEnd"/>
            <w:r w:rsidRPr="004152DB">
              <w:rPr>
                <w:rFonts w:ascii="Times New Roman" w:eastAsia="Times New Roman" w:hAnsi="Times New Roman" w:cs="Times New Roman"/>
                <w:sz w:val="24"/>
                <w:szCs w:val="24"/>
                <w:lang w:eastAsia="de-DE"/>
              </w:rPr>
              <w:t xml:space="preserve">. f. DSGVO) </w:t>
            </w:r>
            <w:proofErr w:type="spellStart"/>
            <w:r w:rsidRPr="004152DB">
              <w:rPr>
                <w:rFonts w:ascii="Times New Roman" w:eastAsia="Times New Roman" w:hAnsi="Times New Roman" w:cs="Times New Roman"/>
                <w:sz w:val="24"/>
                <w:szCs w:val="24"/>
                <w:lang w:eastAsia="de-DE"/>
              </w:rPr>
              <w:t>Social</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des sozialen Netzwerkes facebook.com, welches von der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Ireland</w:t>
            </w:r>
            <w:proofErr w:type="spellEnd"/>
            <w:r w:rsidRPr="004152DB">
              <w:rPr>
                <w:rFonts w:ascii="Times New Roman" w:eastAsia="Times New Roman" w:hAnsi="Times New Roman" w:cs="Times New Roman"/>
                <w:sz w:val="24"/>
                <w:szCs w:val="24"/>
                <w:lang w:eastAsia="de-DE"/>
              </w:rPr>
              <w:t xml:space="preserve"> Ltd., 4 Grand </w:t>
            </w:r>
            <w:proofErr w:type="spellStart"/>
            <w:r w:rsidRPr="004152DB">
              <w:rPr>
                <w:rFonts w:ascii="Times New Roman" w:eastAsia="Times New Roman" w:hAnsi="Times New Roman" w:cs="Times New Roman"/>
                <w:sz w:val="24"/>
                <w:szCs w:val="24"/>
                <w:lang w:eastAsia="de-DE"/>
              </w:rPr>
              <w:t>Canal</w:t>
            </w:r>
            <w:proofErr w:type="spellEnd"/>
            <w:r w:rsidRPr="004152DB">
              <w:rPr>
                <w:rFonts w:ascii="Times New Roman" w:eastAsia="Times New Roman" w:hAnsi="Times New Roman" w:cs="Times New Roman"/>
                <w:sz w:val="24"/>
                <w:szCs w:val="24"/>
                <w:lang w:eastAsia="de-DE"/>
              </w:rPr>
              <w:t xml:space="preserve"> Square, Grand </w:t>
            </w:r>
            <w:proofErr w:type="spellStart"/>
            <w:r w:rsidRPr="004152DB">
              <w:rPr>
                <w:rFonts w:ascii="Times New Roman" w:eastAsia="Times New Roman" w:hAnsi="Times New Roman" w:cs="Times New Roman"/>
                <w:sz w:val="24"/>
                <w:szCs w:val="24"/>
                <w:lang w:eastAsia="de-DE"/>
              </w:rPr>
              <w:t>Canal</w:t>
            </w:r>
            <w:proofErr w:type="spellEnd"/>
            <w:r w:rsidRPr="004152DB">
              <w:rPr>
                <w:rFonts w:ascii="Times New Roman" w:eastAsia="Times New Roman" w:hAnsi="Times New Roman" w:cs="Times New Roman"/>
                <w:sz w:val="24"/>
                <w:szCs w:val="24"/>
                <w:lang w:eastAsia="de-DE"/>
              </w:rPr>
              <w:t xml:space="preserve"> Harbour, Dublin 2, Irland betrieben wird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t xml:space="preserve">Hierzu können z.B. Inhalte wie Bilder, Videos oder Texte und Schaltflächen gehören, mit denen Nutzer Inhalte dieses Onlineangebotes innerhalb von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teilen können. Die Liste und das Aussehen der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Social</w:t>
            </w:r>
            <w:proofErr w:type="spellEnd"/>
            <w:r w:rsidRPr="004152DB">
              <w:rPr>
                <w:rFonts w:ascii="Times New Roman" w:eastAsia="Times New Roman" w:hAnsi="Times New Roman" w:cs="Times New Roman"/>
                <w:sz w:val="24"/>
                <w:szCs w:val="24"/>
                <w:lang w:eastAsia="de-DE"/>
              </w:rPr>
              <w:t xml:space="preserve">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kann hier eingesehen werden: </w:t>
            </w:r>
            <w:hyperlink r:id="rId12" w:tgtFrame="_blank" w:history="1">
              <w:r w:rsidRPr="004152DB">
                <w:rPr>
                  <w:rFonts w:ascii="Times New Roman" w:eastAsia="Times New Roman" w:hAnsi="Times New Roman" w:cs="Times New Roman"/>
                  <w:color w:val="0000FF"/>
                  <w:sz w:val="24"/>
                  <w:szCs w:val="24"/>
                  <w:u w:val="single"/>
                  <w:lang w:eastAsia="de-DE"/>
                </w:rPr>
                <w:t>https://developers.facebook.com/docs/plugins/</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ist unter dem Privacy-</w:t>
            </w:r>
            <w:proofErr w:type="spellStart"/>
            <w:r w:rsidRPr="004152DB">
              <w:rPr>
                <w:rFonts w:ascii="Times New Roman" w:eastAsia="Times New Roman" w:hAnsi="Times New Roman" w:cs="Times New Roman"/>
                <w:sz w:val="24"/>
                <w:szCs w:val="24"/>
                <w:lang w:eastAsia="de-DE"/>
              </w:rPr>
              <w:t>Shield</w:t>
            </w:r>
            <w:proofErr w:type="spellEnd"/>
            <w:r w:rsidRPr="004152DB">
              <w:rPr>
                <w:rFonts w:ascii="Times New Roman" w:eastAsia="Times New Roman" w:hAnsi="Times New Roman" w:cs="Times New Roman"/>
                <w:sz w:val="24"/>
                <w:szCs w:val="24"/>
                <w:lang w:eastAsia="de-DE"/>
              </w:rPr>
              <w:t>-Abkommen zertifiziert und bietet hierdurch eine Garantie, das europäische Datenschutzrecht einzuhalten (</w:t>
            </w:r>
            <w:hyperlink r:id="rId13" w:tgtFrame="_blank" w:history="1">
              <w:r w:rsidRPr="004152DB">
                <w:rPr>
                  <w:rFonts w:ascii="Times New Roman" w:eastAsia="Times New Roman" w:hAnsi="Times New Roman" w:cs="Times New Roman"/>
                  <w:color w:val="0000FF"/>
                  <w:sz w:val="24"/>
                  <w:szCs w:val="24"/>
                  <w:u w:val="single"/>
                  <w:lang w:eastAsia="de-DE"/>
                </w:rPr>
                <w:t>https://www.privacyshield.gov/participant?id=a2zt0000000GnywAAC&amp;status=Active</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Wenn ein Nutzer eine Funktion dieses Onlineangebotes aufruft, die ein solches </w:t>
            </w:r>
            <w:proofErr w:type="spellStart"/>
            <w:r w:rsidRPr="004152DB">
              <w:rPr>
                <w:rFonts w:ascii="Times New Roman" w:eastAsia="Times New Roman" w:hAnsi="Times New Roman" w:cs="Times New Roman"/>
                <w:sz w:val="24"/>
                <w:szCs w:val="24"/>
                <w:lang w:eastAsia="de-DE"/>
              </w:rPr>
              <w:t>Plugin</w:t>
            </w:r>
            <w:proofErr w:type="spellEnd"/>
            <w:r w:rsidRPr="004152DB">
              <w:rPr>
                <w:rFonts w:ascii="Times New Roman" w:eastAsia="Times New Roman" w:hAnsi="Times New Roman" w:cs="Times New Roman"/>
                <w:sz w:val="24"/>
                <w:szCs w:val="24"/>
                <w:lang w:eastAsia="de-DE"/>
              </w:rPr>
              <w:t xml:space="preserve"> enthält, baut sein Gerät eine direkte Verbindung mit den Servern von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auf. Der Inhalt des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wird von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direkt an das Gerät des Nutzers übermittelt und von diesem in das Onlineangebot eingebunden. Dabei können aus den verarbeiteten Daten Nutzungsprofile der Nutzer erstellt werden. Wir haben daher keinen Einfluss auf den Umfang der Daten, die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mit Hilfe dieses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erhebt und informiert die Nutzer daher entsprechend unserem Kenntnisstand.</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Durch die Einbindung der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erhält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die Information, dass ein Nutzer die entsprechende Seite des Onlineangebotes aufgerufen hat. Ist der Nutzer bei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eingeloggt, kann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den Besuch seinem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-Konto zuordnen. Wenn Nutzer mit den </w:t>
            </w:r>
            <w:proofErr w:type="spellStart"/>
            <w:r w:rsidRPr="004152DB">
              <w:rPr>
                <w:rFonts w:ascii="Times New Roman" w:eastAsia="Times New Roman" w:hAnsi="Times New Roman" w:cs="Times New Roman"/>
                <w:sz w:val="24"/>
                <w:szCs w:val="24"/>
                <w:lang w:eastAsia="de-DE"/>
              </w:rPr>
              <w:t>Plugins</w:t>
            </w:r>
            <w:proofErr w:type="spellEnd"/>
            <w:r w:rsidRPr="004152DB">
              <w:rPr>
                <w:rFonts w:ascii="Times New Roman" w:eastAsia="Times New Roman" w:hAnsi="Times New Roman" w:cs="Times New Roman"/>
                <w:sz w:val="24"/>
                <w:szCs w:val="24"/>
                <w:lang w:eastAsia="de-DE"/>
              </w:rPr>
              <w:t xml:space="preserve"> interagieren, zum Beispiel den </w:t>
            </w:r>
            <w:proofErr w:type="spellStart"/>
            <w:r w:rsidRPr="004152DB">
              <w:rPr>
                <w:rFonts w:ascii="Times New Roman" w:eastAsia="Times New Roman" w:hAnsi="Times New Roman" w:cs="Times New Roman"/>
                <w:sz w:val="24"/>
                <w:szCs w:val="24"/>
                <w:lang w:eastAsia="de-DE"/>
              </w:rPr>
              <w:t>Like</w:t>
            </w:r>
            <w:proofErr w:type="spellEnd"/>
            <w:r w:rsidRPr="004152DB">
              <w:rPr>
                <w:rFonts w:ascii="Times New Roman" w:eastAsia="Times New Roman" w:hAnsi="Times New Roman" w:cs="Times New Roman"/>
                <w:sz w:val="24"/>
                <w:szCs w:val="24"/>
                <w:lang w:eastAsia="de-DE"/>
              </w:rPr>
              <w:t xml:space="preserve"> Button betätigen oder einen Kommentar abgeben, wird die entsprechende Information von Ihrem Gerät direkt an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w:t>
            </w:r>
            <w:r w:rsidRPr="004152DB">
              <w:rPr>
                <w:rFonts w:ascii="Times New Roman" w:eastAsia="Times New Roman" w:hAnsi="Times New Roman" w:cs="Times New Roman"/>
                <w:sz w:val="24"/>
                <w:szCs w:val="24"/>
                <w:lang w:eastAsia="de-DE"/>
              </w:rPr>
              <w:lastRenderedPageBreak/>
              <w:t xml:space="preserve">übermittelt und dort gespeichert. Falls ein Nutzer kein Mitglied von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ist, besteht trotzdem die Möglichkeit, dass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seine IP-Adresse in Erfahrung bringt und speichert. Laut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wird in Deutschland nur eine anonymisierte IP-Adresse gespeichert.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Zweck und Umfang der Datenerhebung und die weitere Verarbeitung und Nutzung der Daten durch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sowie die diesbezüglichen Rechte und Einstellungsmöglichkeiten zum Schutz der Privatsphäre der Nutzer, können diese den Datenschutzhinweisen von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entnehmen: </w:t>
            </w:r>
            <w:hyperlink r:id="rId14" w:tgtFrame="_blank" w:history="1">
              <w:r w:rsidRPr="004152DB">
                <w:rPr>
                  <w:rFonts w:ascii="Times New Roman" w:eastAsia="Times New Roman" w:hAnsi="Times New Roman" w:cs="Times New Roman"/>
                  <w:color w:val="0000FF"/>
                  <w:sz w:val="24"/>
                  <w:szCs w:val="24"/>
                  <w:u w:val="single"/>
                  <w:lang w:eastAsia="de-DE"/>
                </w:rPr>
                <w:t>https://www.facebook.com/about/privacy/</w:t>
              </w:r>
            </w:hyperlink>
            <w:r w:rsidRPr="004152DB">
              <w:rPr>
                <w:rFonts w:ascii="Times New Roman" w:eastAsia="Times New Roman" w:hAnsi="Times New Roman" w:cs="Times New Roman"/>
                <w:sz w:val="24"/>
                <w:szCs w:val="24"/>
                <w:lang w:eastAsia="de-DE"/>
              </w:rPr>
              <w:t>.</w:t>
            </w:r>
            <w:r w:rsidRPr="004152DB">
              <w:rPr>
                <w:rFonts w:ascii="Times New Roman" w:eastAsia="Times New Roman" w:hAnsi="Times New Roman" w:cs="Times New Roman"/>
                <w:sz w:val="24"/>
                <w:szCs w:val="24"/>
                <w:lang w:eastAsia="de-DE"/>
              </w:rPr>
              <w:br/>
            </w:r>
            <w:r w:rsidRPr="004152DB">
              <w:rPr>
                <w:rFonts w:ascii="Times New Roman" w:eastAsia="Times New Roman" w:hAnsi="Times New Roman" w:cs="Times New Roman"/>
                <w:sz w:val="24"/>
                <w:szCs w:val="24"/>
                <w:lang w:eastAsia="de-DE"/>
              </w:rPr>
              <w:br/>
              <w:t xml:space="preserve">Wenn ein Nutzer </w:t>
            </w:r>
            <w:proofErr w:type="spellStart"/>
            <w:r w:rsidRPr="004152DB">
              <w:rPr>
                <w:rFonts w:ascii="Times New Roman" w:eastAsia="Times New Roman" w:hAnsi="Times New Roman" w:cs="Times New Roman"/>
                <w:sz w:val="24"/>
                <w:szCs w:val="24"/>
                <w:lang w:eastAsia="de-DE"/>
              </w:rPr>
              <w:t>Facebookmitglied</w:t>
            </w:r>
            <w:proofErr w:type="spellEnd"/>
            <w:r w:rsidRPr="004152DB">
              <w:rPr>
                <w:rFonts w:ascii="Times New Roman" w:eastAsia="Times New Roman" w:hAnsi="Times New Roman" w:cs="Times New Roman"/>
                <w:sz w:val="24"/>
                <w:szCs w:val="24"/>
                <w:lang w:eastAsia="de-DE"/>
              </w:rPr>
              <w:t xml:space="preserve"> ist und nicht möchte, dass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über dieses Onlineangebot Daten über ihn sammelt und mit seinen bei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gespeicherten Mitgliedsdaten verknüpft, muss er sich vor der Nutzung unseres Onlineangebotes bei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 xml:space="preserve"> ausloggen und seine Cookies löschen. Weitere Einstellungen und Widersprüche zur Nutzung von Daten für Werbezwecke, sind innerhalb der </w:t>
            </w:r>
            <w:proofErr w:type="spellStart"/>
            <w:r w:rsidRPr="004152DB">
              <w:rPr>
                <w:rFonts w:ascii="Times New Roman" w:eastAsia="Times New Roman" w:hAnsi="Times New Roman" w:cs="Times New Roman"/>
                <w:sz w:val="24"/>
                <w:szCs w:val="24"/>
                <w:lang w:eastAsia="de-DE"/>
              </w:rPr>
              <w:t>Facebook</w:t>
            </w:r>
            <w:proofErr w:type="spellEnd"/>
            <w:r w:rsidRPr="004152DB">
              <w:rPr>
                <w:rFonts w:ascii="Times New Roman" w:eastAsia="Times New Roman" w:hAnsi="Times New Roman" w:cs="Times New Roman"/>
                <w:sz w:val="24"/>
                <w:szCs w:val="24"/>
                <w:lang w:eastAsia="de-DE"/>
              </w:rPr>
              <w:t>-Profileinstellungen möglich: </w:t>
            </w:r>
            <w:hyperlink r:id="rId15" w:tgtFrame="_blank" w:history="1">
              <w:r w:rsidRPr="004152DB">
                <w:rPr>
                  <w:rFonts w:ascii="Times New Roman" w:eastAsia="Times New Roman" w:hAnsi="Times New Roman" w:cs="Times New Roman"/>
                  <w:color w:val="0000FF"/>
                  <w:sz w:val="24"/>
                  <w:szCs w:val="24"/>
                  <w:u w:val="single"/>
                  <w:lang w:eastAsia="de-DE"/>
                </w:rPr>
                <w:t>https://www.facebook.com/settings?tab=ads</w:t>
              </w:r>
            </w:hyperlink>
            <w:r w:rsidRPr="004152DB">
              <w:rPr>
                <w:rFonts w:ascii="Times New Roman" w:eastAsia="Times New Roman" w:hAnsi="Times New Roman" w:cs="Times New Roman"/>
                <w:sz w:val="24"/>
                <w:szCs w:val="24"/>
                <w:lang w:eastAsia="de-DE"/>
              </w:rPr>
              <w:t xml:space="preserve">  oder über die US-amerikanische Seite </w:t>
            </w:r>
            <w:hyperlink r:id="rId16" w:tgtFrame="_blank" w:history="1">
              <w:r w:rsidRPr="004152DB">
                <w:rPr>
                  <w:rFonts w:ascii="Times New Roman" w:eastAsia="Times New Roman" w:hAnsi="Times New Roman" w:cs="Times New Roman"/>
                  <w:color w:val="0000FF"/>
                  <w:sz w:val="24"/>
                  <w:szCs w:val="24"/>
                  <w:u w:val="single"/>
                  <w:lang w:eastAsia="de-DE"/>
                </w:rPr>
                <w:t>http://www.aboutads.info/choices/</w:t>
              </w:r>
            </w:hyperlink>
            <w:r w:rsidRPr="004152DB">
              <w:rPr>
                <w:rFonts w:ascii="Times New Roman" w:eastAsia="Times New Roman" w:hAnsi="Times New Roman" w:cs="Times New Roman"/>
                <w:sz w:val="24"/>
                <w:szCs w:val="24"/>
                <w:lang w:eastAsia="de-DE"/>
              </w:rPr>
              <w:t xml:space="preserve">  oder die EU-Seite </w:t>
            </w:r>
            <w:hyperlink r:id="rId17" w:tgtFrame="_blank" w:history="1">
              <w:r w:rsidRPr="004152DB">
                <w:rPr>
                  <w:rFonts w:ascii="Times New Roman" w:eastAsia="Times New Roman" w:hAnsi="Times New Roman" w:cs="Times New Roman"/>
                  <w:color w:val="0000FF"/>
                  <w:sz w:val="24"/>
                  <w:szCs w:val="24"/>
                  <w:u w:val="single"/>
                  <w:lang w:eastAsia="de-DE"/>
                </w:rPr>
                <w:t>http://www.youronlinechoices.com/</w:t>
              </w:r>
            </w:hyperlink>
            <w:r w:rsidRPr="004152DB">
              <w:rPr>
                <w:rFonts w:ascii="Times New Roman" w:eastAsia="Times New Roman" w:hAnsi="Times New Roman" w:cs="Times New Roman"/>
                <w:sz w:val="24"/>
                <w:szCs w:val="24"/>
                <w:lang w:eastAsia="de-DE"/>
              </w:rPr>
              <w:t xml:space="preserve">. Die Einstellungen erfolgen plattformunabhängig, d.h. sie werden für alle Geräte, wie Desktopcomputer oder mobile Geräte übernommen. </w:t>
            </w:r>
          </w:p>
          <w:p w:rsidR="004152DB" w:rsidRPr="004152DB" w:rsidRDefault="00DE6FB7" w:rsidP="004152DB">
            <w:pPr>
              <w:spacing w:after="0" w:line="240" w:lineRule="auto"/>
              <w:rPr>
                <w:rFonts w:ascii="Times New Roman" w:eastAsia="Times New Roman" w:hAnsi="Times New Roman" w:cs="Times New Roman"/>
                <w:sz w:val="24"/>
                <w:szCs w:val="24"/>
                <w:lang w:eastAsia="de-DE"/>
              </w:rPr>
            </w:pPr>
            <w:hyperlink r:id="rId18" w:tgtFrame="_blank" w:history="1">
              <w:r w:rsidR="004152DB" w:rsidRPr="004152DB">
                <w:rPr>
                  <w:rFonts w:ascii="Times New Roman" w:eastAsia="Times New Roman" w:hAnsi="Times New Roman" w:cs="Times New Roman"/>
                  <w:color w:val="0000FF"/>
                  <w:sz w:val="24"/>
                  <w:szCs w:val="24"/>
                  <w:u w:val="single"/>
                  <w:lang w:eastAsia="de-DE"/>
                </w:rPr>
                <w:t>Erstellt mit Datenschutz-Generator.de von RA Dr. Thomas Schwenke</w:t>
              </w:r>
            </w:hyperlink>
            <w:r w:rsidR="004152DB" w:rsidRPr="004152DB">
              <w:rPr>
                <w:rFonts w:ascii="Times New Roman" w:eastAsia="Times New Roman" w:hAnsi="Times New Roman" w:cs="Times New Roman"/>
                <w:sz w:val="24"/>
                <w:szCs w:val="24"/>
                <w:lang w:eastAsia="de-DE"/>
              </w:rPr>
              <w:t xml:space="preserve"> </w:t>
            </w:r>
          </w:p>
        </w:tc>
      </w:tr>
      <w:tr w:rsidR="004152DB" w:rsidRPr="004152DB" w:rsidTr="004152DB">
        <w:trPr>
          <w:tblCellSpacing w:w="0" w:type="dxa"/>
        </w:trPr>
        <w:tc>
          <w:tcPr>
            <w:tcW w:w="0" w:type="auto"/>
            <w:vAlign w:val="center"/>
            <w:hideMark/>
          </w:tcPr>
          <w:p w:rsidR="004152DB" w:rsidRPr="004152DB" w:rsidRDefault="004152DB" w:rsidP="004152DB">
            <w:pPr>
              <w:spacing w:after="0"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lastRenderedPageBreak/>
              <w:t xml:space="preserve">  </w:t>
            </w:r>
          </w:p>
        </w:tc>
        <w:tc>
          <w:tcPr>
            <w:tcW w:w="0" w:type="auto"/>
            <w:vAlign w:val="center"/>
            <w:hideMark/>
          </w:tcPr>
          <w:p w:rsidR="004152DB" w:rsidRPr="004152DB" w:rsidRDefault="004152DB" w:rsidP="004152DB">
            <w:pPr>
              <w:spacing w:after="0"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  </w:t>
            </w:r>
          </w:p>
        </w:tc>
        <w:tc>
          <w:tcPr>
            <w:tcW w:w="0" w:type="auto"/>
            <w:vAlign w:val="center"/>
            <w:hideMark/>
          </w:tcPr>
          <w:p w:rsidR="004152DB" w:rsidRPr="004152DB" w:rsidRDefault="004152DB" w:rsidP="004152DB">
            <w:pPr>
              <w:spacing w:after="0" w:line="240" w:lineRule="auto"/>
              <w:rPr>
                <w:rFonts w:ascii="Times New Roman" w:eastAsia="Times New Roman" w:hAnsi="Times New Roman" w:cs="Times New Roman"/>
                <w:sz w:val="24"/>
                <w:szCs w:val="24"/>
                <w:lang w:eastAsia="de-DE"/>
              </w:rPr>
            </w:pPr>
            <w:r w:rsidRPr="004152DB">
              <w:rPr>
                <w:rFonts w:ascii="Times New Roman" w:eastAsia="Times New Roman" w:hAnsi="Times New Roman" w:cs="Times New Roman"/>
                <w:sz w:val="24"/>
                <w:szCs w:val="24"/>
                <w:lang w:eastAsia="de-DE"/>
              </w:rPr>
              <w:t xml:space="preserve">  </w:t>
            </w:r>
          </w:p>
        </w:tc>
      </w:tr>
    </w:tbl>
    <w:p w:rsidR="002854CA" w:rsidRDefault="002854CA"/>
    <w:sectPr w:rsidR="002854CA" w:rsidSect="002854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2DB"/>
    <w:rsid w:val="002854CA"/>
    <w:rsid w:val="004152DB"/>
    <w:rsid w:val="004242FC"/>
    <w:rsid w:val="00827ABE"/>
    <w:rsid w:val="00A648DC"/>
    <w:rsid w:val="00DE6F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4CA"/>
  </w:style>
  <w:style w:type="paragraph" w:styleId="berschrift2">
    <w:name w:val="heading 2"/>
    <w:basedOn w:val="Standard"/>
    <w:link w:val="berschrift2Zchn"/>
    <w:uiPriority w:val="9"/>
    <w:qFormat/>
    <w:rsid w:val="004152D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152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152D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152D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152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smcontroller">
    <w:name w:val="tsmcontroller"/>
    <w:basedOn w:val="Absatz-Standardschriftart"/>
    <w:rsid w:val="004152DB"/>
  </w:style>
  <w:style w:type="character" w:styleId="Hyperlink">
    <w:name w:val="Hyperlink"/>
    <w:basedOn w:val="Absatz-Standardschriftart"/>
    <w:uiPriority w:val="99"/>
    <w:semiHidden/>
    <w:unhideWhenUsed/>
    <w:rsid w:val="004152DB"/>
    <w:rPr>
      <w:color w:val="0000FF"/>
      <w:u w:val="single"/>
    </w:rPr>
  </w:style>
  <w:style w:type="character" w:customStyle="1" w:styleId="ts-muster-content">
    <w:name w:val="ts-muster-content"/>
    <w:basedOn w:val="Absatz-Standardschriftart"/>
    <w:rsid w:val="004152DB"/>
  </w:style>
</w:styles>
</file>

<file path=word/webSettings.xml><?xml version="1.0" encoding="utf-8"?>
<w:webSettings xmlns:r="http://schemas.openxmlformats.org/officeDocument/2006/relationships" xmlns:w="http://schemas.openxmlformats.org/wordprocessingml/2006/main">
  <w:divs>
    <w:div w:id="8426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ads" TargetMode="External"/><Relationship Id="rId13" Type="http://schemas.openxmlformats.org/officeDocument/2006/relationships/hyperlink" Target="https://www.privacyshield.gov/participant?id=a2zt0000000GnywAAC&amp;status=Active" TargetMode="External"/><Relationship Id="rId18" Type="http://schemas.openxmlformats.org/officeDocument/2006/relationships/hyperlink" Target="https://datenschutz-generator.de" TargetMode="External"/><Relationship Id="rId3" Type="http://schemas.openxmlformats.org/officeDocument/2006/relationships/webSettings" Target="webSettings.xml"/><Relationship Id="rId7" Type="http://schemas.openxmlformats.org/officeDocument/2006/relationships/hyperlink" Target="http://tools.google.com/dlpage/gaoptout?hl=de" TargetMode="External"/><Relationship Id="rId12" Type="http://schemas.openxmlformats.org/officeDocument/2006/relationships/hyperlink" Target="https://developers.facebook.com/docs/plugins/" TargetMode="External"/><Relationship Id="rId17" Type="http://schemas.openxmlformats.org/officeDocument/2006/relationships/hyperlink" Target="http://www.youronlinechoices.com/" TargetMode="External"/><Relationship Id="rId2" Type="http://schemas.openxmlformats.org/officeDocument/2006/relationships/settings" Target="settings.xml"/><Relationship Id="rId16" Type="http://schemas.openxmlformats.org/officeDocument/2006/relationships/hyperlink" Target="http://www.aboutads.info/choic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ivacyshield.gov/participant?id=a2zt000000001L5AAI&amp;status=Active" TargetMode="External"/><Relationship Id="rId11" Type="http://schemas.openxmlformats.org/officeDocument/2006/relationships/hyperlink" Target="https://adssettings.google.com/authenticated" TargetMode="External"/><Relationship Id="rId5" Type="http://schemas.openxmlformats.org/officeDocument/2006/relationships/hyperlink" Target="http://www.youronlinechoices.com/" TargetMode="External"/><Relationship Id="rId15" Type="http://schemas.openxmlformats.org/officeDocument/2006/relationships/hyperlink" Target="https://www.facebook.com/settings?tab=ads" TargetMode="External"/><Relationship Id="rId10" Type="http://schemas.openxmlformats.org/officeDocument/2006/relationships/hyperlink" Target="https://www.google.com/policies/privacy/" TargetMode="External"/><Relationship Id="rId19" Type="http://schemas.openxmlformats.org/officeDocument/2006/relationships/fontTable" Target="fontTable.xml"/><Relationship Id="rId4" Type="http://schemas.openxmlformats.org/officeDocument/2006/relationships/hyperlink" Target="http://www.aboutads.info/choices/" TargetMode="External"/><Relationship Id="rId9" Type="http://schemas.openxmlformats.org/officeDocument/2006/relationships/hyperlink" Target="https://adssettings.google.com/authenticated" TargetMode="External"/><Relationship Id="rId14" Type="http://schemas.openxmlformats.org/officeDocument/2006/relationships/hyperlink" Target="https://www.facebook.com/about/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3599</Words>
  <Characters>22677</Characters>
  <Application>Microsoft Office Word</Application>
  <DocSecurity>0</DocSecurity>
  <Lines>188</Lines>
  <Paragraphs>52</Paragraphs>
  <ScaleCrop>false</ScaleCrop>
  <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Appold</dc:creator>
  <cp:lastModifiedBy>Vanessa Appold</cp:lastModifiedBy>
  <cp:revision>3</cp:revision>
  <dcterms:created xsi:type="dcterms:W3CDTF">2019-10-24T21:51:00Z</dcterms:created>
  <dcterms:modified xsi:type="dcterms:W3CDTF">2019-10-27T23:36:00Z</dcterms:modified>
</cp:coreProperties>
</file>